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  <w:bookmarkStart w:id="0" w:name="_GoBack"/>
      <w:bookmarkEnd w:id="0"/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7BEB724" w:rsidR="00A97A10" w:rsidRPr="00385B43" w:rsidRDefault="000668E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668EA">
              <w:rPr>
                <w:rFonts w:ascii="Arial Narrow" w:hAnsi="Arial Narrow"/>
                <w:bCs/>
                <w:sz w:val="18"/>
                <w:szCs w:val="18"/>
              </w:rPr>
              <w:t>MAS Orava, o.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z.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DE0A072" w:rsidR="00A97A10" w:rsidRPr="00385B43" w:rsidRDefault="000668E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668EA">
              <w:rPr>
                <w:rFonts w:ascii="Arial Narrow" w:hAnsi="Arial Narrow"/>
                <w:bCs/>
                <w:sz w:val="18"/>
                <w:szCs w:val="18"/>
              </w:rPr>
              <w:t>IROP-CLLD- Q570-512-002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D77FE79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233145EB" w:rsidR="00AE52C8" w:rsidRPr="00385B43" w:rsidRDefault="00917E0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Placeholder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2FDD2E8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0668EA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0668EA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BE7FADC" w14:textId="515F771C" w:rsidR="00D92637" w:rsidRPr="000668E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668EA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E960A9" w:rsidRPr="000668EA">
              <w:rPr>
                <w:rFonts w:ascii="Arial Narrow" w:hAnsi="Arial Narrow"/>
                <w:sz w:val="18"/>
                <w:szCs w:val="18"/>
              </w:rPr>
              <w:t xml:space="preserve">Terénne a ambulantné </w:t>
            </w:r>
            <w:r w:rsidRPr="000668EA">
              <w:rPr>
                <w:rFonts w:ascii="Arial Narrow" w:hAnsi="Arial Narrow"/>
                <w:sz w:val="18"/>
                <w:szCs w:val="18"/>
              </w:rPr>
              <w:t>služby</w:t>
            </w:r>
          </w:p>
          <w:p w14:paraId="679E5965" w14:textId="50CC2A9A" w:rsidR="00CD0FA6" w:rsidRPr="00385B43" w:rsidRDefault="00CD0FA6" w:rsidP="000668E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669453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66D57EE0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6A6CA106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29EAC0B2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361DC997" w:rsidR="0009206F" w:rsidRPr="00385B43" w:rsidRDefault="000668EA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3F7915"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F7915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2B56137" w:rsidR="00993330" w:rsidRPr="00385B43" w:rsidRDefault="00993330" w:rsidP="00F11710">
            <w:pPr>
              <w:pStyle w:val="ListParagraph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3ECA46C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027E">
                  <w:rPr>
                    <w:rFonts w:ascii="Arial" w:hAnsi="Arial" w:cs="Arial"/>
                    <w:sz w:val="22"/>
                  </w:rPr>
                  <w:t>C2 Terénne a ambulantné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2C20459" w:rsidR="00F11710" w:rsidRPr="007D6358" w:rsidRDefault="00397834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97834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E1C0E53" w:rsidR="00F11710" w:rsidRPr="00397834" w:rsidRDefault="0039783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7834">
              <w:rPr>
                <w:rFonts w:ascii="Arial Narrow" w:hAnsi="Arial Narrow"/>
                <w:sz w:val="18"/>
                <w:szCs w:val="18"/>
              </w:rPr>
              <w:t>Počet osôb v rámci  podporených sociálnych služieb  terénnou formou a v rámci samostatne vykonávaných odborných činnostiach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AD0358E" w:rsidR="00F11710" w:rsidRPr="007D6358" w:rsidRDefault="00397834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97834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EAFEBDD" w:rsidR="00F11710" w:rsidRPr="007D6358" w:rsidRDefault="00397834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9783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228C15" w:rsidR="00F11710" w:rsidRPr="007D6358" w:rsidRDefault="00397834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1C26A63F" w:rsidR="0080425A" w:rsidRPr="00385B43" w:rsidRDefault="00917E0D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Placeholder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3D9DEDF6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postup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21570ADD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1D4FD553" w:rsidR="008A2FD8" w:rsidRPr="00385B43" w:rsidRDefault="00917E0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Placeholder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03EABC86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3EC8DF2F" w:rsidR="008A2FD8" w:rsidRPr="00385B43" w:rsidRDefault="00917E0D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Placeholder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ListParagraph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66CFA2C" w:rsidR="008A2FD8" w:rsidRDefault="00966699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A0C3E6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ListParagraph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7CE5497" w14:textId="0479985E" w:rsidR="00F13DF8" w:rsidRPr="00D9636E" w:rsidRDefault="008A2FD8" w:rsidP="00D9636E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ListParagraph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ListBullet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ListBullet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1926AAFE" w:rsidR="008C79D4" w:rsidRPr="00385B43" w:rsidRDefault="008C79D4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</w:t>
            </w:r>
            <w:r w:rsidR="00D9636E">
              <w:rPr>
                <w:rFonts w:ascii="Arial Narrow" w:eastAsia="Calibri" w:hAnsi="Arial Narrow"/>
                <w:sz w:val="18"/>
                <w:szCs w:val="18"/>
              </w:rPr>
              <w:t xml:space="preserve"> (</w:t>
            </w:r>
            <w:r w:rsidR="00D9636E" w:rsidRPr="00380BBB">
              <w:rPr>
                <w:rFonts w:ascii="Arial Narrow" w:eastAsia="Calibri" w:hAnsi="Arial Narrow"/>
                <w:sz w:val="18"/>
                <w:szCs w:val="18"/>
                <w:highlight w:val="yellow"/>
              </w:rPr>
              <w:t xml:space="preserve">je potrebné uviesť konkrétne územie, </w:t>
            </w:r>
            <w:r w:rsidR="00D9636E">
              <w:rPr>
                <w:rFonts w:ascii="Arial Narrow" w:eastAsia="Calibri" w:hAnsi="Arial Narrow"/>
                <w:sz w:val="18"/>
                <w:szCs w:val="18"/>
                <w:highlight w:val="yellow"/>
              </w:rPr>
              <w:t xml:space="preserve">počet a názvy </w:t>
            </w:r>
            <w:r w:rsidR="00D9636E" w:rsidRPr="00380BBB">
              <w:rPr>
                <w:rFonts w:ascii="Arial Narrow" w:eastAsia="Calibri" w:hAnsi="Arial Narrow"/>
                <w:sz w:val="18"/>
                <w:szCs w:val="18"/>
                <w:highlight w:val="yellow"/>
              </w:rPr>
              <w:t>obc</w:t>
            </w:r>
            <w:r w:rsidR="00D9636E">
              <w:rPr>
                <w:rFonts w:ascii="Arial Narrow" w:eastAsia="Calibri" w:hAnsi="Arial Narrow"/>
                <w:sz w:val="18"/>
                <w:szCs w:val="18"/>
                <w:highlight w:val="yellow"/>
              </w:rPr>
              <w:t>í a miest</w:t>
            </w:r>
            <w:r w:rsidR="00D9636E" w:rsidRPr="00380BBB">
              <w:rPr>
                <w:rFonts w:ascii="Arial Narrow" w:eastAsia="Calibri" w:hAnsi="Arial Narrow"/>
                <w:sz w:val="18"/>
                <w:szCs w:val="18"/>
                <w:highlight w:val="yellow"/>
              </w:rPr>
              <w:t xml:space="preserve">, pre ktoré má realizácia projektu </w:t>
            </w:r>
            <w:r w:rsidR="00D9636E">
              <w:rPr>
                <w:rFonts w:ascii="Arial Narrow" w:eastAsia="Calibri" w:hAnsi="Arial Narrow"/>
                <w:sz w:val="18"/>
                <w:szCs w:val="18"/>
                <w:highlight w:val="yellow"/>
              </w:rPr>
              <w:t xml:space="preserve">konkrétny </w:t>
            </w:r>
            <w:r w:rsidR="00D9636E" w:rsidRPr="00380BBB">
              <w:rPr>
                <w:rFonts w:ascii="Arial Narrow" w:eastAsia="Calibri" w:hAnsi="Arial Narrow"/>
                <w:sz w:val="18"/>
                <w:szCs w:val="18"/>
                <w:highlight w:val="yellow"/>
              </w:rPr>
              <w:t>prínos)</w:t>
            </w:r>
            <w:r w:rsidR="00D9636E">
              <w:rPr>
                <w:rFonts w:ascii="Arial Narrow" w:eastAsia="Calibri" w:hAnsi="Arial Narrow"/>
                <w:sz w:val="18"/>
                <w:szCs w:val="18"/>
                <w:highlight w:val="yellow"/>
              </w:rPr>
              <w:t>,</w:t>
            </w:r>
          </w:p>
          <w:p w14:paraId="23913936" w14:textId="0A045069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2FE8AF22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D796717" w14:textId="77777777" w:rsidR="00F13DF8" w:rsidRPr="00191447" w:rsidRDefault="00F74163" w:rsidP="00115B14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42F433F0" w:rsidR="00191447" w:rsidRPr="00115B14" w:rsidRDefault="00191447" w:rsidP="00191447">
            <w:pPr>
              <w:pStyle w:val="ListParagraph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ListParagraph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ListBullet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ListBullet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ListBullet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ListBullet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ListBullet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ListBullet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ListBullet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ListBullet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25749C39" w:rsidR="008A2FD8" w:rsidRPr="00191447" w:rsidRDefault="008A2FD8" w:rsidP="00191447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FootnoteReference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1BBA8DF" w:rsidR="00C0655E" w:rsidRPr="00385B43" w:rsidRDefault="00C0655E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91447" w:rsidRDefault="00C0655E" w:rsidP="00C5470C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8E8F390" w:rsidR="00C0655E" w:rsidRPr="00191447" w:rsidRDefault="00353C0C" w:rsidP="00C5470C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>1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14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144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191447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1914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191447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191447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2D91E42C" w:rsidR="00C0655E" w:rsidRPr="00191447" w:rsidRDefault="00C0655E" w:rsidP="00C5470C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>2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14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1447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191447">
              <w:rPr>
                <w:rFonts w:ascii="Arial Narrow" w:hAnsi="Arial Narrow"/>
                <w:sz w:val="18"/>
                <w:szCs w:val="18"/>
              </w:rPr>
              <w:t> </w:t>
            </w:r>
            <w:r w:rsidRPr="00191447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47B20CA" w:rsidR="00862AC5" w:rsidRPr="00191447" w:rsidRDefault="006C343B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191447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397834"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C24C9DB" w:rsidR="00C0655E" w:rsidRPr="00191447" w:rsidRDefault="00C0655E" w:rsidP="00C5470C">
            <w:pPr>
              <w:pStyle w:val="ListParagraph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>3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14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1447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191447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1447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19144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DC63489" w:rsidR="00C0655E" w:rsidRPr="00385B43" w:rsidRDefault="00CE15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08EC36A" w:rsidR="00C0655E" w:rsidRPr="00191447" w:rsidRDefault="00C0655E" w:rsidP="00CD6E91">
            <w:pPr>
              <w:pStyle w:val="ListParagraph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>4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1447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19144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191447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191447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397834" w:rsidRPr="0019144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91447" w:rsidRDefault="00C0655E" w:rsidP="00C0655E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91447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91447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91447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91447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AC5B769" w:rsidR="00CE155D" w:rsidRPr="00191447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1914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191447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8DF4728" w:rsidR="00C41525" w:rsidRPr="00191447" w:rsidRDefault="00C41525" w:rsidP="00C41525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>5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14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144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78329D6C" w:rsidR="00CE155D" w:rsidRPr="00191447" w:rsidRDefault="00C41525" w:rsidP="00397834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>6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14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1447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191447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="00397834" w:rsidRPr="0019144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53FAB" w:rsidRPr="00385B43" w14:paraId="024BA2DC" w14:textId="77777777" w:rsidTr="000668EA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0668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191447" w:rsidRDefault="00D53FAB" w:rsidP="000668EA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A283D1A" w:rsidR="00CE155D" w:rsidRPr="00385B43" w:rsidRDefault="006E13CA" w:rsidP="009C14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191447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93D02D7" w:rsidR="006E13CA" w:rsidRPr="00385B43" w:rsidRDefault="006E13CA" w:rsidP="003978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91447" w:rsidRDefault="006E13CA" w:rsidP="006E13CA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0CFA224B" w:rsidR="006E13CA" w:rsidRPr="00191447" w:rsidRDefault="006E13CA" w:rsidP="007959BE">
            <w:pPr>
              <w:pStyle w:val="ListParagraph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 xml:space="preserve">7 </w:t>
            </w:r>
            <w:proofErr w:type="spellStart"/>
            <w:r w:rsidRPr="001914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144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191447">
              <w:rPr>
                <w:rFonts w:ascii="Arial Narrow" w:hAnsi="Arial Narrow"/>
                <w:sz w:val="18"/>
                <w:szCs w:val="18"/>
              </w:rPr>
              <w:t>Doklady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191447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8476068" w:rsidR="000D6331" w:rsidRPr="00191447" w:rsidRDefault="000D6331" w:rsidP="007959BE">
            <w:pPr>
              <w:pStyle w:val="ListParagraph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>8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14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144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191447">
              <w:rPr>
                <w:rFonts w:ascii="Arial Narrow" w:hAnsi="Arial Narrow"/>
                <w:sz w:val="18"/>
                <w:szCs w:val="18"/>
              </w:rPr>
              <w:tab/>
            </w:r>
            <w:r w:rsidRPr="00191447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013CA78" w:rsidR="00CE155D" w:rsidRPr="00191447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 w:rsidRPr="00191447">
              <w:rPr>
                <w:rFonts w:ascii="Arial Narrow" w:hAnsi="Arial Narrow"/>
                <w:sz w:val="18"/>
                <w:szCs w:val="18"/>
              </w:rPr>
              <w:t>9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191447">
              <w:rPr>
                <w:rFonts w:ascii="Arial Narrow" w:hAnsi="Arial Narrow"/>
                <w:sz w:val="18"/>
                <w:szCs w:val="18"/>
              </w:rPr>
              <w:t>Doklady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C22827D" w:rsidR="00CE155D" w:rsidRPr="00191447" w:rsidRDefault="006B5BCA" w:rsidP="00535AFF">
            <w:pPr>
              <w:pStyle w:val="ListParagraph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1447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191447">
              <w:rPr>
                <w:rFonts w:ascii="Arial Narrow" w:hAnsi="Arial Narrow"/>
                <w:sz w:val="18"/>
                <w:szCs w:val="18"/>
              </w:rPr>
              <w:t>žiadateľ</w:t>
            </w:r>
            <w:r w:rsidRPr="00191447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191447">
              <w:rPr>
                <w:rFonts w:ascii="Arial Narrow" w:hAnsi="Arial Narrow"/>
                <w:sz w:val="18"/>
                <w:szCs w:val="18"/>
              </w:rPr>
              <w:t>1</w:t>
            </w:r>
            <w:r w:rsidR="00893305" w:rsidRPr="00191447">
              <w:rPr>
                <w:rFonts w:ascii="Arial Narrow" w:hAnsi="Arial Narrow"/>
                <w:sz w:val="18"/>
                <w:szCs w:val="18"/>
              </w:rPr>
              <w:t>5</w:t>
            </w:r>
            <w:r w:rsidRPr="0019144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0A19CE5" w:rsidR="0036507C" w:rsidRPr="00E73176" w:rsidRDefault="00E73176" w:rsidP="00E73176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7317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668EA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668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B36090C" w:rsidR="00D53FAB" w:rsidRDefault="00D53FAB" w:rsidP="000668EA">
            <w:pPr>
              <w:pStyle w:val="ListParagraph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66300B4" w:rsidR="00CD4ABE" w:rsidRPr="00385B43" w:rsidRDefault="00CD4ABE" w:rsidP="007959BE">
            <w:pPr>
              <w:pStyle w:val="ListParagraph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73176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191447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191447" w:rsidRDefault="00A15C55" w:rsidP="00A15C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  <w:sz w:val="21"/>
              </w:rPr>
            </w:pPr>
            <w:r w:rsidRPr="00191447">
              <w:rPr>
                <w:rFonts w:ascii="Arial Narrow" w:hAnsi="Arial Narrow"/>
                <w:b/>
                <w:bCs/>
                <w:sz w:val="21"/>
              </w:rPr>
              <w:lastRenderedPageBreak/>
              <w:t xml:space="preserve"> Čestné vyhlásenie </w:t>
            </w:r>
            <w:r w:rsidR="00385B43" w:rsidRPr="00191447">
              <w:rPr>
                <w:rFonts w:ascii="Arial Narrow" w:hAnsi="Arial Narrow"/>
                <w:b/>
                <w:bCs/>
                <w:sz w:val="21"/>
              </w:rPr>
              <w:t>žiadateľa</w:t>
            </w:r>
            <w:r w:rsidRPr="00191447">
              <w:rPr>
                <w:rFonts w:ascii="Arial Narrow" w:hAnsi="Arial Narrow"/>
                <w:b/>
                <w:bCs/>
                <w:sz w:val="21"/>
              </w:rPr>
              <w:t>:</w:t>
            </w:r>
          </w:p>
        </w:tc>
      </w:tr>
      <w:tr w:rsidR="005206F0" w:rsidRPr="00191447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191447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21"/>
                <w:szCs w:val="18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Ja, dolupodpísaný </w:t>
            </w:r>
            <w:r w:rsidR="008A604D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ako 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štatutárny orgán </w:t>
            </w:r>
            <w:r w:rsidR="00385B43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žiadateľa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 čestne vyhlasujem, že</w:t>
            </w:r>
            <w:r w:rsidRPr="00191447">
              <w:rPr>
                <w:rFonts w:ascii="Arial Narrow" w:hAnsi="Arial Narrow" w:cs="Times New Roman"/>
                <w:sz w:val="21"/>
                <w:szCs w:val="24"/>
              </w:rPr>
              <w:t>:</w:t>
            </w:r>
          </w:p>
          <w:p w14:paraId="6E17CC7F" w14:textId="5FD8036E" w:rsidR="005206F0" w:rsidRPr="00191447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všetky informácie obsiahnuté v žiadosti o príspevok a všetkých jej prílohách sú úplné, pravdivé a</w:t>
            </w:r>
            <w:r w:rsidR="009152FB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 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správne,</w:t>
            </w:r>
          </w:p>
          <w:p w14:paraId="2D8864CB" w14:textId="6727F8E3" w:rsidR="006A3CC2" w:rsidRPr="00191447" w:rsidRDefault="006A3CC2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6595402" w:rsidR="00221DA9" w:rsidRPr="00191447" w:rsidRDefault="00221DA9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E73176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.</w:t>
            </w:r>
          </w:p>
          <w:p w14:paraId="0DF05DF5" w14:textId="50AAC89D" w:rsidR="006A3CC2" w:rsidRPr="00191447" w:rsidRDefault="006A3CC2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191447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projekt je v súlade s princípmi podpory rovnosti mužov a žien a nediskriminácie podľa</w:t>
            </w:r>
            <w:r w:rsidR="00CB1078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 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 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 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rybárskom fonde, a ktorým sa zrušuje nariadenie Rady (ES)</w:t>
            </w:r>
            <w:r w:rsidR="000C48DD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 č. 1083/2006 (ďalej len „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191447" w:rsidRDefault="006A3CC2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ukončím práce na projekte do 9 mesiacov od nadobudnutia účinnosti zmluvy o príspevku,</w:t>
            </w:r>
          </w:p>
          <w:p w14:paraId="32618183" w14:textId="2252BA87" w:rsidR="00A0535A" w:rsidRPr="00191447" w:rsidRDefault="00A0535A" w:rsidP="007959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projektová dokumentácie je kompletná a je zhodná s projektovou dokumentáciou, ktorá bola </w:t>
            </w:r>
            <w:r w:rsidR="0030117A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posúdená príslušným stavebným úradom (ak relevantné)</w:t>
            </w:r>
            <w:r w:rsidR="00A65ADB" w:rsidRPr="00191447">
              <w:rPr>
                <w:rStyle w:val="FootnoteReference"/>
                <w:rFonts w:ascii="Arial Narrow" w:hAnsi="Arial Narrow" w:cs="Times New Roman"/>
                <w:color w:val="000000"/>
                <w:sz w:val="21"/>
                <w:szCs w:val="24"/>
              </w:rPr>
              <w:footnoteReference w:id="3"/>
            </w:r>
            <w:r w:rsidR="00E73176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,</w:t>
            </w:r>
          </w:p>
          <w:p w14:paraId="48553F06" w14:textId="5F4B9C82" w:rsidR="0007746C" w:rsidRPr="00191447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na oprávnené výdavky uvedené v projekte nežiadam o</w:t>
            </w:r>
            <w:r w:rsidR="009152FB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 príspevok z verejných zdrojov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 a</w:t>
            </w:r>
            <w:r w:rsidR="009152FB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 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a</w:t>
            </w:r>
            <w:r w:rsidR="009152FB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ni mi na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191447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spĺňam </w:t>
            </w:r>
            <w:r w:rsidR="006A3CC2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všetky 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191447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som si vedomý skutočnosti, že na </w:t>
            </w:r>
            <w:r w:rsidR="006A3CC2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príspevok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 nie je právny nárok,</w:t>
            </w:r>
          </w:p>
          <w:p w14:paraId="6781490F" w14:textId="77777777" w:rsidR="00F16CD3" w:rsidRPr="00191447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,</w:t>
            </w:r>
          </w:p>
          <w:p w14:paraId="3FCFB718" w14:textId="67D900FA" w:rsidR="00704D30" w:rsidRPr="00191447" w:rsidRDefault="0041126F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nie som podnikom v</w:t>
            </w:r>
            <w:r w:rsidR="00704D30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 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ťažkostiach</w:t>
            </w:r>
            <w:r w:rsidR="00704D30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,</w:t>
            </w:r>
          </w:p>
          <w:p w14:paraId="68688B41" w14:textId="0758BBE8" w:rsidR="004E46B3" w:rsidRPr="00191447" w:rsidRDefault="00F35341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účtovná závierka je dostupná na</w:t>
            </w:r>
            <w:r w:rsidRPr="00191447">
              <w:rPr>
                <w:rStyle w:val="FootnoteReference"/>
                <w:rFonts w:ascii="Arial Narrow" w:hAnsi="Arial Narrow" w:cs="Times New Roman"/>
                <w:color w:val="000000"/>
                <w:sz w:val="21"/>
                <w:szCs w:val="24"/>
              </w:rPr>
              <w:footnoteReference w:id="4"/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 ..........................</w:t>
            </w:r>
            <w:r w:rsidR="00704D30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.</w:t>
            </w:r>
          </w:p>
          <w:p w14:paraId="406DA929" w14:textId="3620AD5D" w:rsidR="005206F0" w:rsidRPr="00191447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Zaväzujem sa bezodkladne písomne informovať </w:t>
            </w:r>
            <w:r w:rsidR="00847303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MAS 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8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/</w:t>
            </w:r>
            <w:r w:rsidR="005F73A6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2018 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Z. z. o </w:t>
            </w:r>
            <w:r w:rsidRPr="00191447">
              <w:rPr>
                <w:rFonts w:ascii="Arial Narrow" w:hAnsi="Arial Narrow" w:cs="Times New Roman"/>
                <w:b/>
                <w:bCs/>
                <w:color w:val="000000"/>
                <w:sz w:val="21"/>
                <w:szCs w:val="24"/>
              </w:rPr>
              <w:t xml:space="preserve">ochrane osobných údajov 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a o zmene a doplnení niektorých zákonov </w:t>
            </w:r>
            <w:r w:rsidR="001625CF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v znení neskorších predpisov 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 xml:space="preserve">pre účely implementácie </w:t>
            </w:r>
            <w:r w:rsidR="00847303"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IROP</w:t>
            </w:r>
            <w:r w:rsidRPr="00191447">
              <w:rPr>
                <w:rFonts w:ascii="Arial Narrow" w:hAnsi="Arial Narrow" w:cs="Times New Roman"/>
                <w:color w:val="000000"/>
                <w:sz w:val="21"/>
                <w:szCs w:val="24"/>
              </w:rPr>
              <w:t>.</w:t>
            </w:r>
          </w:p>
        </w:tc>
      </w:tr>
      <w:tr w:rsidR="005206F0" w:rsidRPr="00191447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191447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b/>
                <w:color w:val="000000"/>
                <w:sz w:val="21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191447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b/>
                <w:color w:val="000000"/>
                <w:sz w:val="21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191447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b/>
                <w:color w:val="000000"/>
                <w:sz w:val="21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191447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  <w:r w:rsidRPr="00191447">
              <w:rPr>
                <w:rFonts w:ascii="Arial Narrow" w:hAnsi="Arial Narrow" w:cs="Times New Roman"/>
                <w:b/>
                <w:color w:val="000000"/>
                <w:sz w:val="21"/>
                <w:szCs w:val="24"/>
              </w:rPr>
              <w:t>Dátum podpisu:</w:t>
            </w:r>
          </w:p>
        </w:tc>
      </w:tr>
      <w:tr w:rsidR="005206F0" w:rsidRPr="00191447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191447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191447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191447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 w:val="21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09D2CAF3" w:rsidR="005206F0" w:rsidRPr="00191447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 w:val="21"/>
                    <w:szCs w:val="24"/>
                  </w:rPr>
                </w:pPr>
                <w:r w:rsidRPr="00191447">
                  <w:rPr>
                    <w:rStyle w:val="PlaceholderText"/>
                    <w:sz w:val="21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FBDA" w14:textId="77777777" w:rsidR="00917E0D" w:rsidRDefault="00917E0D" w:rsidP="00297396">
      <w:pPr>
        <w:spacing w:after="0" w:line="240" w:lineRule="auto"/>
      </w:pPr>
      <w:r>
        <w:separator/>
      </w:r>
    </w:p>
    <w:p w14:paraId="1FACD468" w14:textId="77777777" w:rsidR="00917E0D" w:rsidRDefault="00917E0D"/>
  </w:endnote>
  <w:endnote w:type="continuationSeparator" w:id="0">
    <w:p w14:paraId="4BE23DB5" w14:textId="77777777" w:rsidR="00917E0D" w:rsidRDefault="00917E0D" w:rsidP="00297396">
      <w:pPr>
        <w:spacing w:after="0" w:line="240" w:lineRule="auto"/>
      </w:pPr>
      <w:r>
        <w:continuationSeparator/>
      </w:r>
    </w:p>
    <w:p w14:paraId="41661F5F" w14:textId="77777777" w:rsidR="00917E0D" w:rsidRDefault="00917E0D"/>
  </w:endnote>
  <w:endnote w:type="continuationNotice" w:id="1">
    <w:p w14:paraId="582424EB" w14:textId="77777777" w:rsidR="00917E0D" w:rsidRDefault="00917E0D">
      <w:pPr>
        <w:spacing w:after="0" w:line="240" w:lineRule="auto"/>
      </w:pPr>
    </w:p>
    <w:p w14:paraId="7DA92FD9" w14:textId="77777777" w:rsidR="00917E0D" w:rsidRDefault="00917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3D72" w14:textId="036B8897" w:rsidR="000668EA" w:rsidRPr="00016F1C" w:rsidRDefault="000668E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0668EA" w:rsidRPr="001A4E70" w:rsidRDefault="000668EA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33351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7F6F" w14:textId="68828A2E" w:rsidR="000668EA" w:rsidRDefault="000668E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0668EA" w:rsidRPr="001A4E70" w:rsidRDefault="000668E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3335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6CD" w14:textId="77777777" w:rsidR="000668EA" w:rsidRDefault="000668E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0668EA" w:rsidRPr="00B13A79" w:rsidRDefault="000668E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33351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D691" w14:textId="77777777" w:rsidR="000668EA" w:rsidRDefault="000668E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0668EA" w:rsidRPr="00B13A79" w:rsidRDefault="000668E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33351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875C" w14:textId="77777777" w:rsidR="000668EA" w:rsidRPr="00016F1C" w:rsidRDefault="000668E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0668EA" w:rsidRPr="00B13A79" w:rsidRDefault="000668EA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33351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0668EA" w:rsidRPr="00570367" w:rsidRDefault="000668E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  <w:p w14:paraId="70DE046F" w14:textId="77777777" w:rsidR="000668EA" w:rsidRDefault="000668E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468D9" w14:textId="77777777" w:rsidR="00917E0D" w:rsidRDefault="00917E0D" w:rsidP="00297396">
      <w:pPr>
        <w:spacing w:after="0" w:line="240" w:lineRule="auto"/>
      </w:pPr>
      <w:r>
        <w:separator/>
      </w:r>
    </w:p>
    <w:p w14:paraId="634707CC" w14:textId="77777777" w:rsidR="00917E0D" w:rsidRDefault="00917E0D"/>
  </w:footnote>
  <w:footnote w:type="continuationSeparator" w:id="0">
    <w:p w14:paraId="0D407AF9" w14:textId="77777777" w:rsidR="00917E0D" w:rsidRDefault="00917E0D" w:rsidP="00297396">
      <w:pPr>
        <w:spacing w:after="0" w:line="240" w:lineRule="auto"/>
      </w:pPr>
      <w:r>
        <w:continuationSeparator/>
      </w:r>
    </w:p>
    <w:p w14:paraId="7DBA496B" w14:textId="77777777" w:rsidR="00917E0D" w:rsidRDefault="00917E0D"/>
  </w:footnote>
  <w:footnote w:type="continuationNotice" w:id="1">
    <w:p w14:paraId="76F564DB" w14:textId="77777777" w:rsidR="00917E0D" w:rsidRDefault="00917E0D">
      <w:pPr>
        <w:spacing w:after="0" w:line="240" w:lineRule="auto"/>
      </w:pPr>
    </w:p>
    <w:p w14:paraId="3F2B2F5A" w14:textId="77777777" w:rsidR="00917E0D" w:rsidRDefault="00917E0D"/>
  </w:footnote>
  <w:footnote w:id="2">
    <w:p w14:paraId="669B90A2" w14:textId="2E4E1798" w:rsidR="000668EA" w:rsidRPr="006C3E35" w:rsidRDefault="000668EA">
      <w:pPr>
        <w:pStyle w:val="FootnoteText"/>
        <w:rPr>
          <w:rFonts w:ascii="Arial Narrow" w:hAnsi="Arial Narrow" w:cs="Arial"/>
          <w:sz w:val="18"/>
          <w:szCs w:val="18"/>
        </w:rPr>
      </w:pPr>
      <w:r w:rsidRPr="006C3E35">
        <w:rPr>
          <w:rStyle w:val="FootnoteReference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0668EA" w:rsidRDefault="000668EA" w:rsidP="007959BE">
      <w:pPr>
        <w:pStyle w:val="FootnoteText"/>
        <w:tabs>
          <w:tab w:val="left" w:pos="284"/>
        </w:tabs>
        <w:ind w:left="284" w:hanging="284"/>
      </w:pPr>
      <w:r w:rsidRPr="007959BE">
        <w:rPr>
          <w:rStyle w:val="FootnoteReference"/>
          <w:rFonts w:ascii="Arial Narrow" w:hAnsi="Arial Narrow"/>
          <w:sz w:val="18"/>
        </w:rPr>
        <w:footnoteRef/>
      </w:r>
      <w:r w:rsidRPr="007959BE">
        <w:rPr>
          <w:rStyle w:val="FootnoteReference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ponechá toto vyhlásenie len v</w:t>
      </w:r>
      <w:r>
        <w:rPr>
          <w:rStyle w:val="FootnoteReference"/>
          <w:rFonts w:ascii="Arial Narrow" w:hAnsi="Arial Narrow"/>
          <w:sz w:val="18"/>
          <w:vertAlign w:val="baseline"/>
        </w:rPr>
        <w:t> 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prípade</w:t>
      </w:r>
      <w:r>
        <w:rPr>
          <w:rStyle w:val="FootnoteReference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14:paraId="487CAD87" w14:textId="0A842E06" w:rsidR="000668EA" w:rsidRDefault="000668EA" w:rsidP="00CD4ABE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r w:rsidRPr="00CD4ABE">
        <w:rPr>
          <w:rStyle w:val="FootnoteReference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</w:t>
      </w:r>
      <w:proofErr w:type="spellStart"/>
      <w:r w:rsidRPr="00CD4ABE">
        <w:rPr>
          <w:rStyle w:val="FootnoteReference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FootnoteReference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DF2" w14:textId="77777777" w:rsidR="000668EA" w:rsidRPr="00627EA3" w:rsidRDefault="000668EA" w:rsidP="00F272A7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BA2CE" w14:textId="7D002611" w:rsidR="000668EA" w:rsidRPr="00E37965" w:rsidRDefault="00933351" w:rsidP="002A744A">
    <w:pPr>
      <w:pStyle w:val="Header"/>
      <w:rPr>
        <w:rFonts w:ascii="Arial Narrow" w:hAnsi="Arial Narrow"/>
        <w:sz w:val="20"/>
      </w:rPr>
    </w:pPr>
    <w:r>
      <w:rPr>
        <w:noProof/>
        <w:lang w:val="en-US"/>
      </w:rPr>
      <w:drawing>
        <wp:anchor distT="0" distB="0" distL="114300" distR="114300" simplePos="0" relativeHeight="251680768" behindDoc="0" locked="1" layoutInCell="1" allowOverlap="1" wp14:anchorId="09C15B48" wp14:editId="1633EF33">
          <wp:simplePos x="0" y="0"/>
          <wp:positionH relativeFrom="column">
            <wp:posOffset>2006600</wp:posOffset>
          </wp:positionH>
          <wp:positionV relativeFrom="paragraph">
            <wp:posOffset>-304800</wp:posOffset>
          </wp:positionV>
          <wp:extent cx="2127885" cy="763270"/>
          <wp:effectExtent l="0" t="0" r="571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8EB"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78720" behindDoc="1" locked="0" layoutInCell="1" allowOverlap="1" wp14:anchorId="23D92C6B" wp14:editId="0654C46C">
          <wp:simplePos x="0" y="0"/>
          <wp:positionH relativeFrom="column">
            <wp:posOffset>4297680</wp:posOffset>
          </wp:positionH>
          <wp:positionV relativeFrom="paragraph">
            <wp:posOffset>-17145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7965"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73600" behindDoc="1" locked="0" layoutInCell="1" allowOverlap="1" wp14:anchorId="2FDDA8D3" wp14:editId="123E346E">
          <wp:simplePos x="0" y="0"/>
          <wp:positionH relativeFrom="column">
            <wp:posOffset>1325635</wp:posOffset>
          </wp:positionH>
          <wp:positionV relativeFrom="paragraph">
            <wp:posOffset>-19050</wp:posOffset>
          </wp:positionV>
          <wp:extent cx="561975" cy="471170"/>
          <wp:effectExtent l="0" t="0" r="0" b="11430"/>
          <wp:wrapTight wrapText="bothSides">
            <wp:wrapPolygon edited="0">
              <wp:start x="1953" y="0"/>
              <wp:lineTo x="0" y="13973"/>
              <wp:lineTo x="0" y="17466"/>
              <wp:lineTo x="2929" y="20960"/>
              <wp:lineTo x="3905" y="20960"/>
              <wp:lineTo x="16597" y="20960"/>
              <wp:lineTo x="17573" y="20960"/>
              <wp:lineTo x="20502" y="17466"/>
              <wp:lineTo x="20502" y="15137"/>
              <wp:lineTo x="18549" y="0"/>
              <wp:lineTo x="1953" y="0"/>
            </wp:wrapPolygon>
          </wp:wrapTight>
          <wp:docPr id="1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7965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1CA190D0" wp14:editId="346956FE">
          <wp:simplePos x="0" y="0"/>
          <wp:positionH relativeFrom="column">
            <wp:posOffset>26305</wp:posOffset>
          </wp:positionH>
          <wp:positionV relativeFrom="paragraph">
            <wp:posOffset>-6350</wp:posOffset>
          </wp:positionV>
          <wp:extent cx="912495" cy="335915"/>
          <wp:effectExtent l="0" t="0" r="190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headlin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965" w:rsidRPr="00627EA3"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AFCFE6" wp14:editId="2AC775DC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9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816C8" id="Rovná spojnica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pt" to="797.75pt,-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" strokecolor="#548dd4 [1951]" strokeweight="3pt">
              <v:shadow on="t" opacity="22937f" mv:blur="40000f" origin=",.5" offset="0,23000emu"/>
              <w10:wrap anchorx="page"/>
            </v:line>
          </w:pict>
        </mc:Fallback>
      </mc:AlternateContent>
    </w:r>
    <w:r w:rsidR="00E37965"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74624" behindDoc="1" locked="0" layoutInCell="1" allowOverlap="1" wp14:anchorId="41014174" wp14:editId="6838D262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F263" w14:textId="3BC5A9C0" w:rsidR="000668EA" w:rsidRDefault="000668EA" w:rsidP="00F272A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257C" w14:textId="0864E05D" w:rsidR="000668EA" w:rsidRDefault="000668EA" w:rsidP="00F272A7">
    <w:pPr>
      <w:pStyle w:val="Header"/>
    </w:pPr>
  </w:p>
  <w:p w14:paraId="75D9625D" w14:textId="77777777" w:rsidR="000668EA" w:rsidRDefault="000668E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ListBullet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8EA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0C8B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15B14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27E"/>
    <w:rsid w:val="00170403"/>
    <w:rsid w:val="00174F01"/>
    <w:rsid w:val="00176889"/>
    <w:rsid w:val="00176CED"/>
    <w:rsid w:val="00177602"/>
    <w:rsid w:val="00177DF8"/>
    <w:rsid w:val="0018567E"/>
    <w:rsid w:val="001864BF"/>
    <w:rsid w:val="0018659F"/>
    <w:rsid w:val="00187776"/>
    <w:rsid w:val="00187ED9"/>
    <w:rsid w:val="00190B46"/>
    <w:rsid w:val="00191447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4352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A744A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00FA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BBB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97834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1140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4FEA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3305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17E0D"/>
    <w:rsid w:val="00921249"/>
    <w:rsid w:val="009219B5"/>
    <w:rsid w:val="009227C0"/>
    <w:rsid w:val="00922D37"/>
    <w:rsid w:val="00923B5C"/>
    <w:rsid w:val="00932454"/>
    <w:rsid w:val="00933266"/>
    <w:rsid w:val="00933351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1286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68EB"/>
    <w:rsid w:val="00AB20DC"/>
    <w:rsid w:val="00AB5541"/>
    <w:rsid w:val="00AB5C99"/>
    <w:rsid w:val="00AB6893"/>
    <w:rsid w:val="00AB6F63"/>
    <w:rsid w:val="00AB73E6"/>
    <w:rsid w:val="00AC6D7E"/>
    <w:rsid w:val="00AD29DC"/>
    <w:rsid w:val="00AD592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5259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48F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636E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37965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176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TitleChar">
    <w:name w:val="Title Char"/>
    <w:basedOn w:val="DefaultParagraphFont"/>
    <w:link w:val="Title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CommentReference">
    <w:name w:val="annotation reference"/>
    <w:basedOn w:val="DefaultParagraphFont"/>
    <w:uiPriority w:val="99"/>
    <w:unhideWhenUsed/>
    <w:rsid w:val="00871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B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9D08D3"/>
    <w:pPr>
      <w:ind w:left="720"/>
      <w:contextualSpacing/>
    </w:pPr>
  </w:style>
  <w:style w:type="paragraph" w:styleId="Revision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NoSpacingChar">
    <w:name w:val="No Spacing Char"/>
    <w:basedOn w:val="DefaultParagraphFont"/>
    <w:link w:val="NoSpacing"/>
    <w:uiPriority w:val="1"/>
    <w:rsid w:val="006236C8"/>
    <w:rPr>
      <w:rFonts w:eastAsiaTheme="minorEastAsia"/>
      <w:lang w:eastAsia="sk-SK"/>
    </w:rPr>
  </w:style>
  <w:style w:type="paragraph" w:styleId="FootnoteText">
    <w:name w:val="footnote text"/>
    <w:aliases w:val="Text poznámky pod čiarou 007,_Poznámka pod čiarou"/>
    <w:basedOn w:val="Normal"/>
    <w:link w:val="FootnoteText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"/>
    <w:basedOn w:val="DefaultParagraphFont"/>
    <w:link w:val="FootnoteText"/>
    <w:uiPriority w:val="99"/>
    <w:rsid w:val="0029739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7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TableNormal"/>
    <w:next w:val="TableGrid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72A7"/>
    <w:rPr>
      <w:rFonts w:cs="Times New Roman"/>
      <w:color w:val="808080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Body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ListBullet2">
    <w:name w:val="List Bullet 2"/>
    <w:basedOn w:val="Normal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9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9E5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al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Heading1"/>
    <w:next w:val="Body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Heading2"/>
    <w:next w:val="Body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Heading3"/>
    <w:next w:val="Body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Heading4"/>
    <w:next w:val="Body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865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g"/><Relationship Id="rId1" Type="http://schemas.openxmlformats.org/officeDocument/2006/relationships/image" Target="media/image1.png"/><Relationship Id="rId2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Placeholder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Placeholder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Placeholder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Placeholder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Placeholder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Placeholder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Placeholder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Placeholder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Placeholder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Placeholder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47472"/>
    <w:rsid w:val="006845DE"/>
    <w:rsid w:val="00737762"/>
    <w:rsid w:val="0079028E"/>
    <w:rsid w:val="007B0225"/>
    <w:rsid w:val="00803F6C"/>
    <w:rsid w:val="008A5F9C"/>
    <w:rsid w:val="008E3302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DF17E5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4EC3-88E0-8B45-AB8B-C0E211BC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3167</Words>
  <Characters>18054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2020-10-12T09:22:00Z</dcterms:modified>
</cp:coreProperties>
</file>